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55" w:rsidRDefault="00007455">
      <w:r>
        <w:t>KİŞİSEL VERİLERİN İŞLENMESİ AYDINLATMA METNİ</w:t>
      </w:r>
    </w:p>
    <w:p w:rsidR="00F3009E" w:rsidRDefault="00007455">
      <w:r>
        <w:t xml:space="preserve"> a)Veri Sorumlusunun Kimliği 6698 sayılı Kişisel Verilerin Korunması Kanunu uyarınca, kişisel verileriniz; veri sorumlusu olarak şirketimiz “</w:t>
      </w:r>
      <w:r w:rsidR="006B1F08" w:rsidRPr="006B1F08">
        <w:t>Parkur Bursa AVM</w:t>
      </w:r>
      <w:r>
        <w:t xml:space="preserve">” tarafından aşağıda açıklananlar dâhilinde işlenecektir. b) Kişisel Verilerin Hangi Amaçla İşleneceği İnternet sitemize kayıt/üye olunması yoluyla toplanan kişisel verileriniz, şirketimizin satış, politikaları çerçevesinde faturalama ve kargo gönderimi amacıyla, 6698 sayılı Kanun’un ilgili maddelerinde belirtilen şartlar ve amaçlar dâhilinde işlenecektir. c) İşlenen Kişisel Verilerin Kimlere ve Hangi Amaçla Aktarılabileceği Bu amaçla toplanan kişisel verileriniz sadece şirketimiz tarafından işlenmekte, yasal zorunlulukların getireceği herhangi bir sebep haricinde, herhangi bir üçüncü kişi/kuruma aktarılmamaktadır. </w:t>
      </w:r>
      <w:proofErr w:type="gramStart"/>
      <w:r>
        <w:t xml:space="preserve">ç) Kişisel Veri Toplamanın Yöntemi ve Hukuki Sebebi Yukarıda belirtilen amaç doğrultusunda toplanan kişisel verileriniz, internet sitemize üye girişi yapılması ve yapılan alışverişin tarafınıza faturalandırılması ve gönderilmesi için formlarının doldurulması yoluyla, 6698 sayılı Kanun’un 5. ve 6. maddelerinde belirtilen kişisel veri işleme şartları ve amaçları kapsamında bu Aydınlatma Metninin (b) maddesinde belirtilen amaçlarla işlenmektedir. </w:t>
      </w:r>
      <w:proofErr w:type="gramEnd"/>
      <w:r>
        <w:t xml:space="preserve">d) Kişisel Veri Sahibinin 6698 Sayılı Kanun’un 11. Maddesinde Sayılan Hakları 6698 Sayılı Kanun’un 11. maddesi uyarınca kişisel veri sahipleri, veri sorumlusuna </w:t>
      </w:r>
      <w:proofErr w:type="gramStart"/>
      <w:r>
        <w:t>başvurarak</w:t>
      </w:r>
      <w:proofErr w:type="gramEnd"/>
      <w:r>
        <w:t xml:space="preserve"> kendisiyle ilgili; </w:t>
      </w:r>
      <w:r>
        <w:sym w:font="Symbol" w:char="F0B7"/>
      </w:r>
      <w:r>
        <w:t xml:space="preserve"> Kişisel verilerinin işlenip işlenmediğini öğrenme, </w:t>
      </w:r>
      <w:r>
        <w:sym w:font="Symbol" w:char="F0B7"/>
      </w:r>
      <w:r>
        <w:t xml:space="preserve"> Kişisel verileri işlenmişse buna ilişkin bilgi talep etme, </w:t>
      </w:r>
      <w:r>
        <w:sym w:font="Symbol" w:char="F0B7"/>
      </w:r>
      <w:r>
        <w:t xml:space="preserve"> Kişisel verilerin işlenme amacını ve bunların amacına uygun kullanılıp kullanılmadığını öğrenme, </w:t>
      </w:r>
      <w:r>
        <w:sym w:font="Symbol" w:char="F0B7"/>
      </w:r>
      <w:r>
        <w:t xml:space="preserve"> Yurt içinde veya yurt dışında kişisel verilerin aktarıldığı üçüncü kişileri bilme, </w:t>
      </w:r>
      <w:r>
        <w:sym w:font="Symbol" w:char="F0B7"/>
      </w:r>
      <w:r>
        <w:t xml:space="preserve"> Kişisel verilerin eksik veya yanlış işlenmiş olması hâlinde bunların düzeltilmesini isteme, </w:t>
      </w:r>
      <w:r>
        <w:sym w:font="Symbol" w:char="F0B7"/>
      </w:r>
      <w:r>
        <w:t xml:space="preserve"> 6698 sayılı Kanun’un 7.maddesinde öngörülen şartlar çerçevesinde kişisel verilerin silinmesini veya yok edilmesini isteme, </w:t>
      </w:r>
      <w:r>
        <w:sym w:font="Symbol" w:char="F0B7"/>
      </w:r>
      <w:r>
        <w:t xml:space="preserve"> Kişisel Verilerin Korunması Kanunu’nun 11.maddesinin d ve e bentleri uyarınca yapılan işlemlerin, kişisel verilerin aktarıldığı üçüncü kişilere bildirilmesini isteme, </w:t>
      </w:r>
      <w:r>
        <w:sym w:font="Symbol" w:char="F0B7"/>
      </w:r>
      <w:r>
        <w:t xml:space="preserve"> İşlenen verilerin münhasıran otomatik sistemler vasıtasıyla analiz edilmesi suretiyle kişinin kendisi aleyhine bir sonucun ortaya çıkmasına itiraz etme, </w:t>
      </w:r>
      <w:r>
        <w:sym w:font="Symbol" w:char="F0B7"/>
      </w:r>
      <w:r>
        <w:t xml:space="preserve"> Kişisel verilerin kanuna aykırı olarak işlenmesi sebebiyle zarara uğraması hâlinde zararın giderilmesini talep etme haklarına sahiptir. Yukarıda belirtilen haklarınız ile ilgili şirketimize yazılı olarak başvurmanız halinde, talebinizin niteliğine göre en geç 30 (otuz) gün içerisinde tarafınıza yanıt verilecektir. </w:t>
      </w:r>
      <w:proofErr w:type="gramStart"/>
      <w:r>
        <w:t xml:space="preserve">6698 Sayılı Kanunun 11. Maddesi ile belirlenen haklarınızın kullanımına dair taleplerinizi; </w:t>
      </w:r>
      <w:r>
        <w:sym w:font="Symbol" w:char="F0B7"/>
      </w:r>
      <w:r>
        <w:t xml:space="preserve"> Kişisel Verileri Koruma Kurulu tarafından belirlenecek yöntemlerle ve/veya </w:t>
      </w:r>
      <w:r>
        <w:sym w:font="Symbol" w:char="F0B7"/>
      </w:r>
      <w:r>
        <w:t xml:space="preserve"> Açık, anlaşılır bir şekilde ve kimlik ve adres bilgilerini tespit edici belgeleri de ekleyerek, yazılı ve ıslak imzalı olarak iadeli taahhütlü posta yoluyla ya da noter kanalıyla, Demirtaş Organize San. </w:t>
      </w:r>
      <w:proofErr w:type="gramEnd"/>
      <w:r>
        <w:t>Bölgesi (DOSAB) Mustafa Karaer Cad. No:33 16245 Osmangazi/BURSA adresine iletebilirsiniz. Topladığımız Bilgi Türleri Sitemizde kişisel ve genel bilgiler topluyoruz. Kişisel bilgiler, bireylerin, isim, soy isim, adres, telefon numarası, e-posta adresi vs</w:t>
      </w:r>
      <w:proofErr w:type="gramStart"/>
      <w:r>
        <w:t>..</w:t>
      </w:r>
      <w:proofErr w:type="gramEnd"/>
      <w:r>
        <w:t xml:space="preserve"> bilgileridir: Bireylerin, sitemize kayıt olmaları, isim ve adres bilgilerini iletip bizden haber almak isteklerini bildirme, yarışmalara ve oyunlara katılmaları </w:t>
      </w:r>
      <w:proofErr w:type="spellStart"/>
      <w:r>
        <w:t>amacıya</w:t>
      </w:r>
      <w:proofErr w:type="spellEnd"/>
      <w:r>
        <w:t xml:space="preserve">, bize bilerek ve isteyerek ulaşmalarını sağlayıp kişisel bilgilerini topluyoruz. Sitemizi gezebilmek ve sitemizin içeriğine ulaşmak için bu bilgileri bize iletmeniz ve kaydolmanız gerekmemektedir. Toplu bilgiler ise kaç tüketicinin siteyi gezdiği, hangi sayfalara girdiği, hangi bilgileri bilgisayarına indirdiği, kullandıkları web tarayıcının ve işletim sisteminin türü, kullandıkları İnternet Servis </w:t>
      </w:r>
      <w:proofErr w:type="spellStart"/>
      <w:r>
        <w:t>Sağlayıcısı’nın</w:t>
      </w:r>
      <w:proofErr w:type="spellEnd"/>
      <w:r>
        <w:t xml:space="preserve"> adı vs. gibi bilgiler ile ilgilidir. Sitemizi gezdiğinizde, otomatik olarak bu bilgileri toplayıp diğer bütün ziyaretçilerden edindiğimiz bilgiler ile birleştiriyoruz. Bu bilgiyi toplayarak web sitemizi ziyaretçilerimize göre en iyi nasıl uyarlamamız gerektiğini öğreniriz. Web sitemizi kullanarak sitemizin gizlilik şartlarını kabul etmiş, gizlilik şartlarıyla mutabık olduğunuzu beyan etmiş ve Gizlilik politikasının şartları doğrultusunda tarafımızı bu bilgileri kullanma konusunda yetkilendirmiş bulunuyorsunuz. Bilgi Nasıl Toplanır? Yukarıda da ifade ettiğimiz gibi, kişisel bilgileriniz, </w:t>
      </w:r>
      <w:r>
        <w:lastRenderedPageBreak/>
        <w:t xml:space="preserve">sitemize kayıt olduğunuzda bilginiz </w:t>
      </w:r>
      <w:proofErr w:type="gramStart"/>
      <w:r>
        <w:t>dahilinde</w:t>
      </w:r>
      <w:proofErr w:type="gramEnd"/>
      <w:r>
        <w:t xml:space="preserve"> toplanır. Promosyonlara katılmanızı sağlamak, size karşı yükümlülüklerimizi yerine </w:t>
      </w:r>
      <w:proofErr w:type="spellStart"/>
      <w:proofErr w:type="gramStart"/>
      <w:r>
        <w:t>getirebilmek,bize</w:t>
      </w:r>
      <w:proofErr w:type="spellEnd"/>
      <w:proofErr w:type="gramEnd"/>
      <w:r>
        <w:t xml:space="preserve"> eposta attığınızda, size cevap verebilmemiz için gereken bilgileri toplarız. Ayrıca web sitemizi açtığınızda sürekli olarak, genel ve kişisel olmayan bilgiler topluyoruz. Bu bilgiler, aşağıda da açıklandığı üzere, ‘</w:t>
      </w:r>
      <w:proofErr w:type="spellStart"/>
      <w:r>
        <w:t>cookie</w:t>
      </w:r>
      <w:proofErr w:type="spellEnd"/>
      <w:r>
        <w:t xml:space="preserve">’ (çerez) teknolojisi ya da ‘Web </w:t>
      </w:r>
      <w:proofErr w:type="spellStart"/>
      <w:r>
        <w:t>Beacons</w:t>
      </w:r>
      <w:proofErr w:type="spellEnd"/>
      <w:r>
        <w:t xml:space="preserve"> (web işareti)’ yoluyla toplanır. </w:t>
      </w:r>
      <w:proofErr w:type="spellStart"/>
      <w:r>
        <w:t>Cookies</w:t>
      </w:r>
      <w:proofErr w:type="spellEnd"/>
      <w:r>
        <w:t xml:space="preserve"> (Çerezler) Web sitemizde ‘</w:t>
      </w:r>
      <w:proofErr w:type="spellStart"/>
      <w:r>
        <w:t>cookie</w:t>
      </w:r>
      <w:proofErr w:type="spellEnd"/>
      <w:r>
        <w:t>’ (çerez/bilgi blokları) teknolojisini kullanıyoruz. Çerezler, web sitesinin bireyin bilgisayarında kayıt tutması amacıyla aktardığı bilgi parçacıklarıdır Web sitemizi açtığınızda, bilgisayarınıza ‘</w:t>
      </w:r>
      <w:proofErr w:type="spellStart"/>
      <w:r>
        <w:t>cookie</w:t>
      </w:r>
      <w:proofErr w:type="spellEnd"/>
      <w:r>
        <w:t xml:space="preserve">’ (çerez) yerleştirebiliriz. Böylece siteyi ziyaret ederken tercihlerinizi kaydetmeniz sağlanarak çevrim içi tecrübeniz </w:t>
      </w:r>
      <w:proofErr w:type="spellStart"/>
      <w:proofErr w:type="gramStart"/>
      <w:r>
        <w:t>gelişecektir.Çerezler</w:t>
      </w:r>
      <w:proofErr w:type="spellEnd"/>
      <w:proofErr w:type="gramEnd"/>
      <w:r>
        <w:t xml:space="preserve">, sizin hakkınızda herhangi bir kişisel bilgi toplamaz, bizim sizinle irtibata geçmemiz için herhangi bir kişisel bilgi iletmez, aynı zamanda bilgisayarınızdan herhangi bir bilgi de aktarmaz. Çerezi, sitemizde en çok ilginizi çeken bölümleri belirleyip size sayfamızda bunlardan daha fazla sunabilmek için kullanırız. Geçici çerezler, sitemizi kaç kez ziyaret ettiğinizi belirlemek amacıyla kullanılıp web tarayıcınızdan çıktığınızda silinir. Kalıcı bir çerez ise, web tarayıcınız aracılığı ile bilgisayarınıza kaydedilip. </w:t>
      </w:r>
      <w:proofErr w:type="gramStart"/>
      <w:r>
        <w:t>sayfaya</w:t>
      </w:r>
      <w:proofErr w:type="gramEnd"/>
      <w:r>
        <w:t xml:space="preserve"> girdiğinizde, siteyi daha önce ziyaret edip etmediğinizi bildirmek amacıyla kullanılır. Web tarayıcılarının çoğunda yer alan araç çubuğunun ‘yardım’ bölümünde, web tarayıcınızın yeni çerezlerden nasıl korunabileceği, yeni bir çerez ile karşılaşıldığında web tarayıcınızın sizi nasıl uyarmasının sağlanabileceği ya da bütün çerezlerin nasıl engellenebileceği </w:t>
      </w:r>
      <w:proofErr w:type="spellStart"/>
      <w:proofErr w:type="gramStart"/>
      <w:r>
        <w:t>açıklanır.Çerezlerin</w:t>
      </w:r>
      <w:proofErr w:type="spellEnd"/>
      <w:proofErr w:type="gramEnd"/>
      <w:r>
        <w:t xml:space="preserve"> </w:t>
      </w:r>
      <w:proofErr w:type="spellStart"/>
      <w:r w:rsidR="006B1F08" w:rsidRPr="006B1F08">
        <w:t>parkurbursaavm</w:t>
      </w:r>
      <w:r>
        <w:t>.com’un</w:t>
      </w:r>
      <w:proofErr w:type="spellEnd"/>
      <w:r>
        <w:t xml:space="preserve"> web sitesindeki en yeni özelliklerden faydalanmanızı sağladığını ve bu nedenle çerezleri açık tutmanız gerektiğini unutmayınız. Web </w:t>
      </w:r>
      <w:proofErr w:type="spellStart"/>
      <w:r>
        <w:t>Beacons</w:t>
      </w:r>
      <w:proofErr w:type="spellEnd"/>
      <w:r>
        <w:t xml:space="preserve"> (Web İşaretleri) Web </w:t>
      </w:r>
      <w:proofErr w:type="spellStart"/>
      <w:r>
        <w:t>Beacons</w:t>
      </w:r>
      <w:proofErr w:type="spellEnd"/>
      <w:r>
        <w:t xml:space="preserve"> (web işaretleri), bir sayfanın ziyaret edilip edilmediğini anlamamıza yardımcı olan Internet aracıdır. Bir </w:t>
      </w:r>
      <w:proofErr w:type="gramStart"/>
      <w:r>
        <w:t>promosyon</w:t>
      </w:r>
      <w:proofErr w:type="gramEnd"/>
      <w:r>
        <w:t xml:space="preserve"> ile ilgili bilgi göndermemizi istediğinizde, gönderdiğimiz e-postanın kaçının açıldığını görmemiz için web </w:t>
      </w:r>
      <w:proofErr w:type="spellStart"/>
      <w:r>
        <w:t>beaconlarını</w:t>
      </w:r>
      <w:proofErr w:type="spellEnd"/>
      <w:r>
        <w:t xml:space="preserve"> kullanabiliriz. Genelde web sayfasının bir parçası olarak görülen elektronik imajlar ve reklam başlıkları, web </w:t>
      </w:r>
      <w:proofErr w:type="spellStart"/>
      <w:r>
        <w:t>beacon</w:t>
      </w:r>
      <w:proofErr w:type="spellEnd"/>
      <w:r>
        <w:t xml:space="preserve"> görevi görürler. Herhangi bir </w:t>
      </w:r>
      <w:r w:rsidR="006B1F08" w:rsidRPr="006B1F08">
        <w:t>parkurbursaavm</w:t>
      </w:r>
      <w:r>
        <w:t xml:space="preserve">.com web sitesine reklam veren üçünü şahıs reklam ağları, reklamlarında </w:t>
      </w:r>
      <w:proofErr w:type="spellStart"/>
      <w:r>
        <w:t>cookie’ler</w:t>
      </w:r>
      <w:proofErr w:type="spellEnd"/>
      <w:r>
        <w:t xml:space="preserve"> (çerezler) ve/veya web </w:t>
      </w:r>
      <w:proofErr w:type="spellStart"/>
      <w:r>
        <w:t>beaconları</w:t>
      </w:r>
      <w:proofErr w:type="spellEnd"/>
      <w:r>
        <w:t xml:space="preserve"> (web işaretleri) kullanabilirler. </w:t>
      </w:r>
      <w:proofErr w:type="spellStart"/>
      <w:proofErr w:type="gramStart"/>
      <w:r w:rsidR="006B1F08" w:rsidRPr="006B1F08">
        <w:t>parkurbursaavm</w:t>
      </w:r>
      <w:r>
        <w:t>.com’nin</w:t>
      </w:r>
      <w:proofErr w:type="spellEnd"/>
      <w:proofErr w:type="gramEnd"/>
      <w:r>
        <w:t xml:space="preserve">, üçüncü şahısların bu </w:t>
      </w:r>
      <w:proofErr w:type="spellStart"/>
      <w:r>
        <w:t>cookieleri</w:t>
      </w:r>
      <w:proofErr w:type="spellEnd"/>
      <w:r>
        <w:t xml:space="preserve"> ve/veya web </w:t>
      </w:r>
      <w:proofErr w:type="spellStart"/>
      <w:r>
        <w:t>beaconları</w:t>
      </w:r>
      <w:proofErr w:type="spellEnd"/>
      <w:r>
        <w:t xml:space="preserve"> (web işaretleri) üzerinde herhangi bir kontrolü yoktur. Buna ek olarak, </w:t>
      </w:r>
      <w:r w:rsidR="006B1F08" w:rsidRPr="006B1F08">
        <w:t>parkurbursaavm</w:t>
      </w:r>
      <w:r>
        <w:t xml:space="preserve">.com, başka şirketlerin web siteleri üzerinde reklam yayımladığında </w:t>
      </w:r>
      <w:proofErr w:type="spellStart"/>
      <w:r>
        <w:t>cookieler</w:t>
      </w:r>
      <w:proofErr w:type="spellEnd"/>
      <w:r>
        <w:t xml:space="preserve"> ve/veya web </w:t>
      </w:r>
      <w:proofErr w:type="spellStart"/>
      <w:r>
        <w:t>beaconları</w:t>
      </w:r>
      <w:proofErr w:type="spellEnd"/>
      <w:r>
        <w:t xml:space="preserve"> (web işaretleri) kullanabilir. Bu yolla toplanan bütün bilgiler, bu Gizlilik Politikası doğrultusunda yönetilir. Yarışmalar, Anketler ve Araştırmalar Kimi zaman sitemizde, yürüttüğümüz kampanyalar ile ilgili tanıtımlar olabilir. Bazı durumlarda elektronik olarak tanıtımlara girmenize izin verilebilir. Böyle bir durumda, tarafınızdan verilen bilgileri tanıtım kampanyasını yürütmek (örneğin, kazanan sizseniz, sizinle irtibata geçmek) amacıyla kullanırız. Promosyonun bitiminden makul bir süre sonra, bilgileri saklamamıza ve sizinle tekrar irtibata geçmemize izin vermediyseniz kişisel bilgileriniz </w:t>
      </w:r>
      <w:proofErr w:type="spellStart"/>
      <w:r>
        <w:t>veritabanımızdan</w:t>
      </w:r>
      <w:proofErr w:type="spellEnd"/>
      <w:r>
        <w:t xml:space="preserve"> silinir. Ara sıra sitemizi ziyaret edenlerden tutumları ve ilgi alanları hakkında anketler doldurmalarını isteyebiliriz. Anketler, ihtiyaçlarınızı anlamamıza yardımcı olur. Anketlerimizden birine katılsanız dahi anket sonucunda veri tabanlarımızda sizin hakkınızda herhangi bir kişisel bilgi tutmayacağımızdan emin olabilirsiniz. Kişisel Bilgilerinizi Nasıl Kullanıyoruz Bu web sitesinde kişisel bilgileriniz yalnızca toplanıldığı özel amaç doğrultusunda kullanılır.(Örneğin bir kampanyaya katılımı sağlamak ve ödül kazanılması durumunda bu ödülleri sahiplerine ulaştırmak amacıyla kullanılacaktır.) Bu bilgiler ayrıca ilginizi çekebileceğinizi düşündüğümüz ürünlerimiz ve/veya hizmetlerimizle ilgili bilgi ve/veya teklif göndermek amacıyla da kullanılabilir. Söz konusu bilgileri diğer şirketlerle ve size ürünleri/hizmetleri ile ilgili bilgi ve/veya teklif göndermek isteyecek tarafımızca dikkatle seçilmiş şirketlerle paylaşabilir veya bu şirketlere iletebiliriz. Bununla beraber istediğiniz zaman bu tür bir iletişimden vazgeçebilirsiniz(Aşağıda ‘bize ulaşın’ kısmına bakın.) Sizinle irtibata geçilmesini kabul ettiyseniz ya da kayıt olduğunuzda posta </w:t>
      </w:r>
      <w:r>
        <w:lastRenderedPageBreak/>
        <w:t>listemize eklendiyseniz, sizinle zaman zaman irtibata geçebiliriz. Örneğin, size pazarlama ve kampanya malzemeleri gönderebilir, web sitemiz aracılığıyla talep ettiğiniz ürünümüzü ya da hizmetimizi sunabilir, yorumlarınıza ya da bilgi taleplerinize cevap verebiliriz. Sitemizin e-posta bölümünde sizlerden adınız, telefon numaranız gibi bazı kişisel bilgiler isteyebilir ve bu bilgileri sadece, toplanıldığı amaç doğrultusunda kullanırız. Bize ilettiğiniz ve sitenin kullanımı sırasında elde ettiğimiz kişisel bilgilerinizi ayrıca pazarlama ve tanıtım çalışmalarımızı geliştirmek, web sitesinin kullanımını istatistiksel olarak analiz etmek, sunduğumuz içeriği ve özellikleri iyileştirmek. İlgi alanlarınıza uyan içeriği sunmak için kullanabiliriz. Bu uyarlanmış içerik, tarifler, reklamlar, ürün bilgileri ve kampanyalar içerebilir. Kişisel bilgilerinizi otomatik olarak toplayamayız, ancak (</w:t>
      </w:r>
      <w:proofErr w:type="spellStart"/>
      <w:r>
        <w:t>cookie’ler</w:t>
      </w:r>
      <w:proofErr w:type="spellEnd"/>
      <w:r>
        <w:t xml:space="preserve"> aracılığıyla) otomatik olarak edindiğimiz kişisel olmayan bilgileri, bizlere daha önceden ilettiğiniz kişisel bilgileriniz ile birleştirebiliriz. Bazen, kişisel bilgiler de </w:t>
      </w:r>
      <w:proofErr w:type="gramStart"/>
      <w:r>
        <w:t>dahil</w:t>
      </w:r>
      <w:proofErr w:type="gramEnd"/>
      <w:r>
        <w:t xml:space="preserve"> olmak üzere web sitemizde topladığımız verileri işlemesi veya analiz etmesi için üçüncü şahısları devreye sokabiliriz. Ayrıca bizden bir ürün veya hizmet sipariş ettiğiniz takdirde tarafınıza ait kişisel bilgileri söz konusu ürünün veya hizmetin teslimini sağlamak amacıyla tedarikçi firmalarla veya üçüncü şahıslarla paylaşabiliriz. Veri Paylaşımı ve Transferi Web sitemiz aracılığıyla edindiğimiz kişisel bilgileri, önceden izninizi almadan üçüncü şahıslara satmayız, aktarmayız ya da ifşa etmeyiz. Bu konu ile ilgili üç istisna vardır: (1) Kendimize ya da üçüncü şahıslara yönelik bir suçu ya da zararı önlemek için gerektiğine iyi niyetle inandığımız durumlarda. (2) Yukarıda ifade edildiği üzere, bizlere destek hizmeti sağlayan üçüncü şahıslara bilgileri kampanyalar </w:t>
      </w:r>
      <w:proofErr w:type="gramStart"/>
      <w:r>
        <w:t>dahilinde</w:t>
      </w:r>
      <w:proofErr w:type="gramEnd"/>
      <w:r>
        <w:t xml:space="preserve"> kullanmaları amacıyla ve (3); kişisel bilgilerinizi, yasalar, arama emri, mahkeme celbi veya mahkeme emri ile gerekli olduğu takdirde ifşa edebileceğimizi bildiririz. Reklam verenler, iş ortakları, </w:t>
      </w:r>
      <w:proofErr w:type="gramStart"/>
      <w:r>
        <w:t>sponsorlar</w:t>
      </w:r>
      <w:proofErr w:type="gramEnd"/>
      <w:r>
        <w:t xml:space="preserve"> ve diğer üçüncü şahıslar ile ziyaretçilerimiz hakkındaki (örneğin, sitemizdeki erkek ve kadın ziyaretçilerin oranı gibi) genel bilgileri, sitemizin içeriğini ve reklamlarını uyarlamak ya da geliştirmek amacıyla paylaştığımız zamanlar olabilir. Kullanıcıların siteyi nasıl gezdiklerini ve en popüler özelliklerin neler olduğunu anlamak için web günlüğü dosyalarından (web tarayıcınız, işletim sistemi, ziyaret edilen sayfalar </w:t>
      </w:r>
      <w:proofErr w:type="spellStart"/>
      <w:r>
        <w:t>vb</w:t>
      </w:r>
      <w:proofErr w:type="spellEnd"/>
      <w:r>
        <w:t xml:space="preserve"> ile ilgili) veri çıkarabiliriz. Başka Sitelere Linkler </w:t>
      </w:r>
      <w:r w:rsidR="006B1F08" w:rsidRPr="006B1F08">
        <w:t>parkurbursaavm</w:t>
      </w:r>
      <w:r>
        <w:t>.com tarafından işletilmeyen diğer sitelerle bağlantılar verebiliriz. Farklı sitelerin farklı gizlilik politikaları olduğundan dolayı bu sitelerden herhangi birini ziyaret ettiğinizde o sitenin gizlilik ve diğer politikalarını gözden geçirmenizi tavsiye ederiz.</w:t>
      </w:r>
      <w:r w:rsidR="006B1F08" w:rsidRPr="006B1F08">
        <w:t xml:space="preserve"> parkurbursaavm</w:t>
      </w:r>
      <w:r>
        <w:t xml:space="preserve">.com, bu sitelerin gizlilik ve diğer politikalarından sorumlu değildir. Reklam Yayınları Sitemiz, Google </w:t>
      </w:r>
      <w:proofErr w:type="spellStart"/>
      <w:r>
        <w:t>Adsense</w:t>
      </w:r>
      <w:proofErr w:type="spellEnd"/>
      <w:r>
        <w:t xml:space="preserve"> reklam sistemi kullanmaktadır. Bu sistem Google tarafından İçerik için </w:t>
      </w:r>
      <w:proofErr w:type="spellStart"/>
      <w:r>
        <w:t>AdSense</w:t>
      </w:r>
      <w:proofErr w:type="spellEnd"/>
      <w:r>
        <w:t xml:space="preserve"> reklamlarının görüntülendiği yayıncı web sitelerinde sunulan reklamlarda kullanılan </w:t>
      </w:r>
      <w:proofErr w:type="spellStart"/>
      <w:r>
        <w:t>DoubleClick</w:t>
      </w:r>
      <w:proofErr w:type="spellEnd"/>
      <w:r>
        <w:t xml:space="preserve"> DART çerezi içerir. Üçüncü taraf satıcı olarak Google, sitemizde reklam yayınlamak için çerezlerden yararlanır. Bu çerezlerini kullanarak kullanıcılarımıza, sitemize ve İnternet’teki diğer sitelere yaptıkları ziyaretlere dayalı reklamlar sunar. Kullanıcılar Google reklam ve içerik ağı gizlilik politikasını ziyaret ederek DART çerezinin kullanılmasını engelleyebilirsiniz. Google Web sitemizi ziyaret ettiği zamanlarda reklam hizmeti vermek için üçüncü taraf reklam şirketlerini kullanmaktadır. Söz konusu şirketler, bu sitelere ve diğer web sitelerine yaptığınız ziyaretlerden elde ettikleri (adınız, adresiniz, e-posta adresiniz veya telefon numaranız dışındaki) bilgileri ilginizi çekecek ürün ve hizmetlerin reklamını size göstermek için kullanabilir. Bu uygulama hakkında bilgi edinmek için ve söz konusu bilgilerin bu şirketler tarafından kullanılmasını engellemek üzere seçeneklerinizin neler olduğunu öğrenmek ve daha fazla bilgi için NAI Self-</w:t>
      </w:r>
      <w:proofErr w:type="spellStart"/>
      <w:r>
        <w:t>Regulatory</w:t>
      </w:r>
      <w:proofErr w:type="spellEnd"/>
      <w:r>
        <w:t xml:space="preserve"> </w:t>
      </w:r>
      <w:proofErr w:type="spellStart"/>
      <w:r>
        <w:t>principles</w:t>
      </w:r>
      <w:proofErr w:type="spellEnd"/>
      <w:r>
        <w:t xml:space="preserve"> </w:t>
      </w:r>
      <w:proofErr w:type="spellStart"/>
      <w:r>
        <w:t>for</w:t>
      </w:r>
      <w:proofErr w:type="spellEnd"/>
      <w:r>
        <w:t xml:space="preserve"> </w:t>
      </w:r>
      <w:proofErr w:type="spellStart"/>
      <w:r>
        <w:t>publishers</w:t>
      </w:r>
      <w:proofErr w:type="spellEnd"/>
      <w:r>
        <w:t xml:space="preserve"> (PDF) belgesinin A Eki’nden yararlanabilirsiniz. Tercih ve Kontrol Sitemiz aracılığıyla bildirdiğiniz kişisel bilgileriniz üzerinde tam kontrole sahipsiniz. Örneğin, istediğiniz zaman aşağıda belirtilen adrese e-posta göndererek irtibat bilgilerinizi ya da </w:t>
      </w:r>
      <w:proofErr w:type="gramStart"/>
      <w:r>
        <w:t>profiliniz</w:t>
      </w:r>
      <w:proofErr w:type="gramEnd"/>
      <w:r>
        <w:t xml:space="preserve"> bölümündeki bilgileri değiştirebilirsiniz. Ayrıca arzu ederseniz, kaydınızı tamamıyla silebilirsiniz. Böylesi bir durumda, kişisel bilgilerinizi </w:t>
      </w:r>
      <w:proofErr w:type="spellStart"/>
      <w:r>
        <w:lastRenderedPageBreak/>
        <w:t>veritabanımızdan</w:t>
      </w:r>
      <w:proofErr w:type="spellEnd"/>
      <w:r>
        <w:t xml:space="preserve"> silmek için derhal harekete geçeriz. Kaydınızı silmek istiyorsanız, aşağıda verilen adrese e-posta gönderiniz. Kaydınızı sildiğiniz takdirde kampanya ve yarışmalara katılım hakkından feragat ettiğinizi de kabul etmiş bulunursunuz. Çocuklar İle İlgili Gizlilik Politikası 18 yaşından küçükseniz, adınızı, adresinizi, e-posta adresinizi ya da sizinle ilgili herhangi bir bilgiyi Internet üzerinden bizimle paylaşmadan önce, lütfen ebeveyninize bunun uygun olup olmadığını sorunuz ve izin alınız. </w:t>
      </w:r>
      <w:r w:rsidR="006B1F08" w:rsidRPr="006B1F08">
        <w:t>parkurbursaavm</w:t>
      </w:r>
      <w:r>
        <w:t xml:space="preserve">.com, 18 yaşın altındaki bireylerden ebeveynlerinin izni olmadan teşhir edilebilir nitelikte kişisel bilgi toplama amacı gütmemektedir. Web sitemizde, çocuklara ve 18 yaşından küçük gençlere yönelik kişisel bilgileri Türk kanunlarının izin verdiği durumlar dışında toplamayız. Web sitemizin bazı bölümlerinde yarışmalar ve kampanyalar düzenleyebiliriz. Bu tür durumlarda, katılımcı çocukların ve 18 yaşından küçük gençlerin, isimlerini, yaşlarını ve e-posta adreslerini, ebeveyninin ismi ve e-posta adresi ile birlikte girmeleri ve bu bilgileri onların gözetiminde vermeleri zorunludur. Kampanyalara veya yarışmalara katılan ve bize yaşını bildiren çocuklar kazandığı takdirde, hediyenin teslimatı ve daha fazla kişisel bilgi almak üzere (çocuk ile değil) kontak bilgileri verilmiş ise ebeveyni ile irtibata geçeriz. Kampanyanın tamamlanması amacı dışında çocuğun ve ebeveyninin kişisel bilgilerini başka bir amaç için kullanmayız ve (yukarıda ifade edilen hizmet desteği sağlayan şirketler dışında) üçüncü şahıslar ile (velilere gönderdiğimiz uyarıda açıkça belirtilmemişse) paylaşmayız. Kampanya sonucunda, ebeveyni, bu bilgileri kayıtlarımızda tutmamız için izin vermediği takdirde, çocuğun ve ebeveyninin kişisel bilgilerini kampanyanın bitimini takiben makul bir süre içinde </w:t>
      </w:r>
      <w:proofErr w:type="spellStart"/>
      <w:r>
        <w:t>veritabanımızdan</w:t>
      </w:r>
      <w:proofErr w:type="spellEnd"/>
      <w:r>
        <w:t xml:space="preserve"> sileriz. </w:t>
      </w:r>
      <w:r w:rsidR="006B1F08" w:rsidRPr="006B1F08">
        <w:t>parkurbursaavm</w:t>
      </w:r>
      <w:r>
        <w:t>.com, 18 yaşından küçüklerin, web sitesine, velileri veya vasilerinden izin almaksızın bilgi sunmalarından sorumlu tutulamaz. Ayrıca bu sitede çocuklardan sağlanan ki</w:t>
      </w:r>
      <w:bookmarkStart w:id="0" w:name="_GoBack"/>
      <w:bookmarkEnd w:id="0"/>
      <w:r>
        <w:t xml:space="preserve">şisel bilgiler sadece ornek.com ve sitenin geliştirilmesi, kampanyaların akıcı şekilde yürütülmesi gibi iç amaçlara yönelik hizmet veren kurumlar tarafından (örneğin; reklam ajansları) görevlerini yerine getirme amacıyla kullanılır. Örneğin; kampanyanın geliştirilmesini sağlayan firmalar ile yarışma, piyango gibi aktiviteleri yöneten firmalar bu tür iç amaçlara hizmet eden kurumlardır. Bu kişisel bilgiler 3. kişilere satılamaz ve aktarılamaz. Çocukların ve 18 yaşından küçük gençlerin kimliklerini uygun biçimde bildirmelerinden sonra, işletim </w:t>
      </w:r>
      <w:proofErr w:type="spellStart"/>
      <w:r>
        <w:t>veritabanımızda</w:t>
      </w:r>
      <w:proofErr w:type="spellEnd"/>
      <w:r>
        <w:t xml:space="preserve"> halen bu bilgileri saklıyorsak, ebeveynler çocuklarından edinilen kişisel bilgilere erişebilir, </w:t>
      </w:r>
      <w:proofErr w:type="spellStart"/>
      <w:r>
        <w:t>veritabanımızdan</w:t>
      </w:r>
      <w:proofErr w:type="spellEnd"/>
      <w:r>
        <w:t xml:space="preserve"> bilgilerin silinmesini talep edebilir ve çocukları ile ilgili bilgilerin toplanmasını ve kullanılmasını yasaklayabilirler. Siz de bir veli/vasi iseniz ve bu haklarınızı kullanmak istiyorsanız, lütfen aşağıda belirtildiği üzere çevrimiçi (</w:t>
      </w:r>
      <w:proofErr w:type="gramStart"/>
      <w:r>
        <w:t>online</w:t>
      </w:r>
      <w:proofErr w:type="gramEnd"/>
      <w:r>
        <w:t>) ekibimiz ile irtibata geçiniz. Gizlilik Politikası İle İlgili Güncellemeler Bu gizlilik politikasının bölümlerini, önceden bilgi vermeden her an değiştirebilir, güncelleyebilir ya da iptal edebiliriz. Duyurular üzerindeki değişikliklerden, güncellemelerden haberdar olmak için lütfen ara sıra sitemizi kontrol ediniz. Duyurunun ilk sayfasında duyurunun yürürlüğe girdiği tarih belirtilecektir. Hiçbir değişiklik, önceki olayları kapsayacak şekilde uygulamaya konulmaz ve önceden kullanılan bilginin nasıl kullanılacağına dair durumu değiştirmez.</w:t>
      </w:r>
    </w:p>
    <w:sectPr w:rsidR="00F3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55"/>
    <w:rsid w:val="00007455"/>
    <w:rsid w:val="006B1F08"/>
    <w:rsid w:val="00F30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2532</Words>
  <Characters>14439</Characters>
  <Application>Microsoft Office Word</Application>
  <DocSecurity>0</DocSecurity>
  <Lines>120</Lines>
  <Paragraphs>33</Paragraphs>
  <ScaleCrop>false</ScaleCrop>
  <Company>Silentall Unattended Installer</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Melis-PC</dc:creator>
  <cp:lastModifiedBy>Ali</cp:lastModifiedBy>
  <cp:revision>2</cp:revision>
  <dcterms:created xsi:type="dcterms:W3CDTF">2022-03-10T13:28:00Z</dcterms:created>
  <dcterms:modified xsi:type="dcterms:W3CDTF">2022-03-14T15:26:00Z</dcterms:modified>
</cp:coreProperties>
</file>